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20" w:rsidRDefault="00091320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033" w:rsidRPr="000E5033" w:rsidRDefault="000E5033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:rsidR="000E5033" w:rsidRDefault="000E5033" w:rsidP="00091320">
      <w:pPr>
        <w:ind w:right="-27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Suceava, </w:t>
      </w:r>
      <w:r w:rsidR="009C4194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iunie</w:t>
      </w:r>
      <w:r w:rsidRPr="000E5033">
        <w:rPr>
          <w:rFonts w:ascii="Times New Roman" w:hAnsi="Times New Roman" w:cs="Times New Roman"/>
          <w:b/>
          <w:sz w:val="28"/>
          <w:szCs w:val="28"/>
        </w:rPr>
        <w:t>2025</w:t>
      </w:r>
    </w:p>
    <w:p w:rsidR="000E5033" w:rsidRDefault="000E5033" w:rsidP="000E5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033" w:rsidRDefault="000E5033" w:rsidP="00D520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Semnareacontractului de finanțarepentru</w:t>
      </w:r>
    </w:p>
    <w:p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Proiectul A</w:t>
      </w:r>
      <w:r w:rsidR="009C4194">
        <w:rPr>
          <w:rFonts w:ascii="Times New Roman" w:hAnsi="Times New Roman" w:cs="Times New Roman"/>
          <w:b/>
          <w:sz w:val="28"/>
          <w:szCs w:val="28"/>
        </w:rPr>
        <w:t>LERT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E5033">
        <w:rPr>
          <w:rFonts w:ascii="Times New Roman" w:hAnsi="Times New Roman" w:cs="Times New Roman"/>
          <w:b/>
          <w:sz w:val="28"/>
          <w:szCs w:val="28"/>
        </w:rPr>
        <w:t>ROUA000</w:t>
      </w:r>
      <w:r w:rsidR="009C4194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:rsidR="00D52046" w:rsidRDefault="009C4194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94">
        <w:rPr>
          <w:rFonts w:ascii="Times New Roman" w:hAnsi="Times New Roman" w:cs="Times New Roman"/>
          <w:b/>
          <w:sz w:val="28"/>
          <w:szCs w:val="28"/>
        </w:rPr>
        <w:t>Soluțiitehnologiceavansatepentrusiguranțapublică</w:t>
      </w:r>
    </w:p>
    <w:p w:rsid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046" w:rsidRP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046" w:rsidRDefault="00D52046" w:rsidP="009C41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046">
        <w:rPr>
          <w:rFonts w:ascii="Times New Roman" w:hAnsi="Times New Roman" w:cs="Times New Roman"/>
          <w:sz w:val="28"/>
          <w:szCs w:val="28"/>
        </w:rPr>
        <w:t>La data de</w:t>
      </w:r>
      <w:r w:rsidR="009C4194">
        <w:rPr>
          <w:rFonts w:ascii="Times New Roman" w:hAnsi="Times New Roman" w:cs="Times New Roman"/>
          <w:sz w:val="28"/>
          <w:szCs w:val="28"/>
        </w:rPr>
        <w:t>16</w:t>
      </w:r>
      <w:r w:rsidRPr="00D52046">
        <w:rPr>
          <w:rFonts w:ascii="Times New Roman" w:hAnsi="Times New Roman" w:cs="Times New Roman"/>
          <w:sz w:val="28"/>
          <w:szCs w:val="28"/>
        </w:rPr>
        <w:t>.0</w:t>
      </w:r>
      <w:r w:rsidR="009C4194">
        <w:rPr>
          <w:rFonts w:ascii="Times New Roman" w:hAnsi="Times New Roman" w:cs="Times New Roman"/>
          <w:sz w:val="28"/>
          <w:szCs w:val="28"/>
        </w:rPr>
        <w:t>5</w:t>
      </w:r>
      <w:r w:rsidRPr="00D52046">
        <w:rPr>
          <w:rFonts w:ascii="Times New Roman" w:hAnsi="Times New Roman" w:cs="Times New Roman"/>
          <w:sz w:val="28"/>
          <w:szCs w:val="28"/>
        </w:rPr>
        <w:t>.2025, a fostsemnatcontractul de finanțarepentruproiectul</w:t>
      </w:r>
      <w:r w:rsidR="009C4194">
        <w:rPr>
          <w:rFonts w:ascii="Times New Roman" w:hAnsi="Times New Roman" w:cs="Times New Roman"/>
          <w:sz w:val="28"/>
          <w:szCs w:val="28"/>
        </w:rPr>
        <w:t>ALERT</w:t>
      </w:r>
      <w:r w:rsidRPr="00D52046">
        <w:rPr>
          <w:rFonts w:ascii="Times New Roman" w:hAnsi="Times New Roman" w:cs="Times New Roman"/>
          <w:sz w:val="28"/>
          <w:szCs w:val="28"/>
        </w:rPr>
        <w:t xml:space="preserve"> – </w:t>
      </w:r>
      <w:r w:rsidR="009C4194" w:rsidRPr="009C4194">
        <w:rPr>
          <w:rFonts w:ascii="Times New Roman" w:hAnsi="Times New Roman" w:cs="Times New Roman"/>
          <w:sz w:val="28"/>
          <w:szCs w:val="28"/>
        </w:rPr>
        <w:t>Soluțiitehnologiceavansatepentrusiguranțapublică</w:t>
      </w:r>
      <w:r w:rsidRPr="00D52046">
        <w:rPr>
          <w:rFonts w:ascii="Times New Roman" w:hAnsi="Times New Roman" w:cs="Times New Roman"/>
          <w:sz w:val="28"/>
          <w:szCs w:val="28"/>
        </w:rPr>
        <w:t>(</w:t>
      </w:r>
      <w:r w:rsidR="009C4194" w:rsidRPr="009C4194">
        <w:rPr>
          <w:rFonts w:ascii="Times New Roman" w:hAnsi="Times New Roman" w:cs="Times New Roman"/>
          <w:sz w:val="28"/>
          <w:szCs w:val="28"/>
        </w:rPr>
        <w:t>Advanced Law Enforcement Response Technology</w:t>
      </w:r>
      <w:r w:rsidRPr="00D52046">
        <w:rPr>
          <w:rFonts w:ascii="Times New Roman" w:hAnsi="Times New Roman" w:cs="Times New Roman"/>
          <w:sz w:val="28"/>
          <w:szCs w:val="28"/>
        </w:rPr>
        <w:t>), cod ROUA000</w:t>
      </w:r>
      <w:r w:rsidR="009C4194">
        <w:rPr>
          <w:rFonts w:ascii="Times New Roman" w:hAnsi="Times New Roman" w:cs="Times New Roman"/>
          <w:sz w:val="28"/>
          <w:szCs w:val="28"/>
        </w:rPr>
        <w:t>81</w:t>
      </w:r>
      <w:r w:rsidRPr="00D52046">
        <w:rPr>
          <w:rFonts w:ascii="Times New Roman" w:hAnsi="Times New Roman" w:cs="Times New Roman"/>
          <w:sz w:val="28"/>
          <w:szCs w:val="28"/>
        </w:rPr>
        <w:t>, proiectfinanțatîncadrulProgramuluiInterreg</w:t>
      </w:r>
      <w:r w:rsidR="00E34AAE" w:rsidRPr="00D52046">
        <w:rPr>
          <w:rFonts w:ascii="Times New Roman" w:hAnsi="Times New Roman" w:cs="Times New Roman"/>
          <w:sz w:val="28"/>
          <w:szCs w:val="28"/>
        </w:rPr>
        <w:t xml:space="preserve">VI-A </w:t>
      </w:r>
      <w:r w:rsidRPr="00D52046">
        <w:rPr>
          <w:rFonts w:ascii="Times New Roman" w:hAnsi="Times New Roman" w:cs="Times New Roman"/>
          <w:sz w:val="28"/>
          <w:szCs w:val="28"/>
        </w:rPr>
        <w:t>NEXT România-Ucraina</w:t>
      </w:r>
      <w:r w:rsidR="00E34AAE">
        <w:rPr>
          <w:rFonts w:ascii="Times New Roman" w:hAnsi="Times New Roman" w:cs="Times New Roman"/>
          <w:sz w:val="28"/>
          <w:szCs w:val="28"/>
        </w:rPr>
        <w:t xml:space="preserve">   2021-2027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8253E3" w:rsidRDefault="008253E3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53E3">
        <w:rPr>
          <w:rFonts w:ascii="Times New Roman" w:hAnsi="Times New Roman" w:cs="Times New Roman"/>
          <w:sz w:val="28"/>
          <w:szCs w:val="28"/>
        </w:rPr>
        <w:t>Proiectulesteimplementat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831FFF">
        <w:rPr>
          <w:rFonts w:ascii="Times New Roman" w:hAnsi="Times New Roman" w:cs="Times New Roman"/>
          <w:sz w:val="28"/>
          <w:szCs w:val="28"/>
        </w:rPr>
        <w:t>parteneriat de către</w:t>
      </w:r>
      <w:r>
        <w:rPr>
          <w:rFonts w:ascii="Times New Roman" w:hAnsi="Times New Roman" w:cs="Times New Roman"/>
          <w:sz w:val="28"/>
          <w:szCs w:val="28"/>
        </w:rPr>
        <w:t>In</w:t>
      </w:r>
      <w:r w:rsidR="009D6421">
        <w:rPr>
          <w:rFonts w:ascii="Times New Roman" w:hAnsi="Times New Roman" w:cs="Times New Roman"/>
          <w:sz w:val="28"/>
          <w:szCs w:val="28"/>
        </w:rPr>
        <w:t xml:space="preserve">spectoratul de PolițieJudețeanSuceava, </w:t>
      </w:r>
      <w:r w:rsidR="00831FFF">
        <w:rPr>
          <w:rFonts w:ascii="Times New Roman" w:hAnsi="Times New Roman" w:cs="Times New Roman"/>
          <w:sz w:val="28"/>
          <w:szCs w:val="28"/>
        </w:rPr>
        <w:t>în</w:t>
      </w:r>
      <w:r w:rsidR="009D6421">
        <w:rPr>
          <w:rFonts w:ascii="Times New Roman" w:hAnsi="Times New Roman" w:cs="Times New Roman"/>
          <w:sz w:val="28"/>
          <w:szCs w:val="28"/>
        </w:rPr>
        <w:t>calitate de PartenerLider, și</w:t>
      </w:r>
      <w:r w:rsidR="009D6421" w:rsidRPr="009D6421">
        <w:rPr>
          <w:rFonts w:ascii="Times New Roman" w:hAnsi="Times New Roman" w:cs="Times New Roman"/>
          <w:sz w:val="28"/>
          <w:szCs w:val="28"/>
        </w:rPr>
        <w:t>Departamentul Principal al PolițieiNaționale din UcrainaînRegiuneaCernăuți</w:t>
      </w:r>
      <w:r w:rsidR="009D6421">
        <w:rPr>
          <w:rFonts w:ascii="Times New Roman" w:hAnsi="Times New Roman" w:cs="Times New Roman"/>
          <w:sz w:val="28"/>
          <w:szCs w:val="28"/>
        </w:rPr>
        <w:t>.</w:t>
      </w:r>
    </w:p>
    <w:p w:rsidR="009D6421" w:rsidRDefault="009C4194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194">
        <w:rPr>
          <w:rFonts w:ascii="Times New Roman" w:hAnsi="Times New Roman" w:cs="Times New Roman"/>
          <w:sz w:val="28"/>
          <w:szCs w:val="28"/>
        </w:rPr>
        <w:t>Obiectivul principal al proiectuluiconstăînconsolidareacapacitățiioperaționaleaautorităților de aplicare a legiiîndomeniulcercetăriicriminalisticeîn zona transfrontalierăSuceava</w:t>
      </w:r>
      <w:r w:rsidR="002B05AA">
        <w:rPr>
          <w:rFonts w:ascii="Times New Roman" w:hAnsi="Times New Roman" w:cs="Times New Roman"/>
          <w:sz w:val="28"/>
          <w:szCs w:val="28"/>
        </w:rPr>
        <w:t>–</w:t>
      </w:r>
      <w:r w:rsidRPr="009C4194">
        <w:rPr>
          <w:rFonts w:ascii="Times New Roman" w:hAnsi="Times New Roman" w:cs="Times New Roman"/>
          <w:sz w:val="28"/>
          <w:szCs w:val="28"/>
        </w:rPr>
        <w:t>Cernăuți</w:t>
      </w:r>
      <w:r w:rsidR="002B05AA">
        <w:rPr>
          <w:rFonts w:ascii="Times New Roman" w:hAnsi="Times New Roman" w:cs="Times New Roman"/>
          <w:sz w:val="28"/>
          <w:szCs w:val="28"/>
        </w:rPr>
        <w:t>.</w:t>
      </w:r>
    </w:p>
    <w:p w:rsidR="002B05AA" w:rsidRDefault="002B05AA" w:rsidP="002B05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Activitățilepropuseîncadrulproiectuluivizează:</w:t>
      </w:r>
    </w:p>
    <w:p w:rsidR="002B05AA" w:rsidRDefault="002B05AA" w:rsidP="002B05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6421">
        <w:rPr>
          <w:rFonts w:ascii="Times New Roman" w:hAnsi="Times New Roman" w:cs="Times New Roman"/>
          <w:sz w:val="28"/>
          <w:szCs w:val="28"/>
        </w:rPr>
        <w:t>dotarea</w:t>
      </w:r>
      <w:r>
        <w:rPr>
          <w:rFonts w:ascii="Times New Roman" w:hAnsi="Times New Roman" w:cs="Times New Roman"/>
          <w:sz w:val="28"/>
          <w:szCs w:val="28"/>
        </w:rPr>
        <w:t>celordouăunități de poliție</w:t>
      </w:r>
      <w:r w:rsidRPr="009D6421">
        <w:rPr>
          <w:rFonts w:ascii="Times New Roman" w:hAnsi="Times New Roman" w:cs="Times New Roman"/>
          <w:sz w:val="28"/>
          <w:szCs w:val="28"/>
        </w:rPr>
        <w:t xml:space="preserve"> cu </w:t>
      </w:r>
      <w:r>
        <w:rPr>
          <w:rFonts w:ascii="Times New Roman" w:hAnsi="Times New Roman" w:cs="Times New Roman"/>
          <w:sz w:val="28"/>
          <w:szCs w:val="28"/>
        </w:rPr>
        <w:t>autolaboratoarecriminalisticeși</w:t>
      </w:r>
      <w:r w:rsidRPr="009D6421">
        <w:rPr>
          <w:rFonts w:ascii="Times New Roman" w:hAnsi="Times New Roman" w:cs="Times New Roman"/>
          <w:sz w:val="28"/>
          <w:szCs w:val="28"/>
        </w:rPr>
        <w:t>echipamente</w:t>
      </w:r>
      <w:r>
        <w:rPr>
          <w:rFonts w:ascii="Times New Roman" w:hAnsi="Times New Roman" w:cs="Times New Roman"/>
          <w:sz w:val="28"/>
          <w:szCs w:val="28"/>
        </w:rPr>
        <w:t>specializate</w:t>
      </w:r>
      <w:r w:rsidRPr="009D6421">
        <w:rPr>
          <w:rFonts w:ascii="Times New Roman" w:hAnsi="Times New Roman" w:cs="Times New Roman"/>
          <w:sz w:val="28"/>
          <w:szCs w:val="28"/>
        </w:rPr>
        <w:t>,</w:t>
      </w:r>
    </w:p>
    <w:p w:rsidR="002B05AA" w:rsidRDefault="002B05AA" w:rsidP="002B05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15C8B">
        <w:rPr>
          <w:rFonts w:ascii="Times New Roman" w:hAnsi="Times New Roman" w:cs="Times New Roman"/>
          <w:sz w:val="28"/>
          <w:szCs w:val="28"/>
        </w:rPr>
        <w:t xml:space="preserve">organizarea a patruatelierecomune de lucru, </w:t>
      </w:r>
      <w:r w:rsidR="00831FFF">
        <w:rPr>
          <w:rFonts w:ascii="Times New Roman" w:hAnsi="Times New Roman" w:cs="Times New Roman"/>
          <w:sz w:val="28"/>
          <w:szCs w:val="28"/>
        </w:rPr>
        <w:t>încadrulcărora</w:t>
      </w:r>
      <w:r w:rsidRPr="00015C8B">
        <w:rPr>
          <w:rFonts w:ascii="Times New Roman" w:hAnsi="Times New Roman" w:cs="Times New Roman"/>
          <w:sz w:val="28"/>
          <w:szCs w:val="28"/>
        </w:rPr>
        <w:t>specialiștiiambilorpartenerivorcolaborașiîșivorîmpărtășiexpertizaîndomeniul</w:t>
      </w:r>
      <w:r>
        <w:rPr>
          <w:rFonts w:ascii="Times New Roman" w:hAnsi="Times New Roman" w:cs="Times New Roman"/>
          <w:sz w:val="28"/>
          <w:szCs w:val="28"/>
        </w:rPr>
        <w:t>cercetăriicriminalistice,</w:t>
      </w:r>
    </w:p>
    <w:p w:rsidR="00831FFF" w:rsidRDefault="002B05AA" w:rsidP="00831F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1FFF" w:rsidRPr="00831FFF">
        <w:rPr>
          <w:rFonts w:ascii="Times New Roman" w:hAnsi="Times New Roman" w:cs="Times New Roman"/>
          <w:sz w:val="28"/>
          <w:szCs w:val="28"/>
        </w:rPr>
        <w:t>elaborareaunui plan de cooperaretransnaționalăîndomeniulinvestigăriiloculuifapteiși al criminalisticiidigitale.</w:t>
      </w:r>
    </w:p>
    <w:p w:rsidR="006D439E" w:rsidRDefault="0063779E" w:rsidP="00831F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79E">
        <w:rPr>
          <w:rFonts w:ascii="Times New Roman" w:hAnsi="Times New Roman" w:cs="Times New Roman"/>
          <w:sz w:val="28"/>
          <w:szCs w:val="28"/>
        </w:rPr>
        <w:t xml:space="preserve">Valoareatotală a proiectuluieste de </w:t>
      </w:r>
      <w:r w:rsidR="00285D4C" w:rsidRPr="00285D4C">
        <w:rPr>
          <w:rFonts w:ascii="Times New Roman" w:hAnsi="Times New Roman" w:cs="Times New Roman"/>
          <w:sz w:val="28"/>
          <w:szCs w:val="28"/>
        </w:rPr>
        <w:t>417.615,00</w:t>
      </w:r>
      <w:r w:rsidRPr="0063779E">
        <w:rPr>
          <w:rFonts w:ascii="Times New Roman" w:hAnsi="Times New Roman" w:cs="Times New Roman"/>
          <w:sz w:val="28"/>
          <w:szCs w:val="28"/>
        </w:rPr>
        <w:t xml:space="preserve">euro, din care </w:t>
      </w:r>
      <w:r w:rsidR="00285D4C" w:rsidRPr="00285D4C">
        <w:rPr>
          <w:rFonts w:ascii="Times New Roman" w:hAnsi="Times New Roman" w:cs="Times New Roman"/>
          <w:sz w:val="28"/>
          <w:szCs w:val="28"/>
        </w:rPr>
        <w:t>375.853,49</w:t>
      </w:r>
      <w:r>
        <w:rPr>
          <w:rFonts w:ascii="Times New Roman" w:hAnsi="Times New Roman" w:cs="Times New Roman"/>
          <w:sz w:val="28"/>
          <w:szCs w:val="28"/>
        </w:rPr>
        <w:t>euro reprezintă</w:t>
      </w:r>
      <w:r w:rsidRPr="0063779E">
        <w:rPr>
          <w:rFonts w:ascii="Times New Roman" w:hAnsi="Times New Roman" w:cs="Times New Roman"/>
          <w:sz w:val="28"/>
          <w:szCs w:val="28"/>
        </w:rPr>
        <w:t>contribuția UE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79E" w:rsidRDefault="006377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Valoarea</w:t>
      </w:r>
      <w:r w:rsidR="006D439E">
        <w:rPr>
          <w:rFonts w:ascii="Times New Roman" w:hAnsi="Times New Roman" w:cs="Times New Roman"/>
          <w:sz w:val="28"/>
          <w:szCs w:val="28"/>
        </w:rPr>
        <w:t>bugetului</w:t>
      </w:r>
      <w:r>
        <w:rPr>
          <w:rFonts w:ascii="Times New Roman" w:hAnsi="Times New Roman" w:cs="Times New Roman"/>
          <w:sz w:val="28"/>
          <w:szCs w:val="28"/>
        </w:rPr>
        <w:t>corespunzăto</w:t>
      </w:r>
      <w:r w:rsidR="006D439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Inspectoratului de PolițieJudețeanSuceavaeste de </w:t>
      </w:r>
      <w:r w:rsidR="00285D4C" w:rsidRPr="00285D4C">
        <w:rPr>
          <w:rFonts w:ascii="Times New Roman" w:hAnsi="Times New Roman" w:cs="Times New Roman"/>
          <w:sz w:val="28"/>
          <w:szCs w:val="28"/>
        </w:rPr>
        <w:t>236.266,05</w:t>
      </w:r>
      <w:r>
        <w:rPr>
          <w:rFonts w:ascii="Times New Roman" w:hAnsi="Times New Roman" w:cs="Times New Roman"/>
          <w:sz w:val="28"/>
          <w:szCs w:val="28"/>
        </w:rPr>
        <w:t xml:space="preserve">euro, din care </w:t>
      </w:r>
      <w:r w:rsidR="00285D4C" w:rsidRPr="00285D4C">
        <w:rPr>
          <w:rFonts w:ascii="Times New Roman" w:hAnsi="Times New Roman" w:cs="Times New Roman"/>
          <w:sz w:val="28"/>
          <w:szCs w:val="28"/>
        </w:rPr>
        <w:t>212.639,44</w:t>
      </w:r>
      <w:r w:rsidR="006D439E">
        <w:rPr>
          <w:rFonts w:ascii="Times New Roman" w:hAnsi="Times New Roman" w:cs="Times New Roman"/>
          <w:sz w:val="28"/>
          <w:szCs w:val="28"/>
        </w:rPr>
        <w:t>euro reprezintăcontribuția UE.</w:t>
      </w:r>
    </w:p>
    <w:p w:rsidR="006D439E" w:rsidRDefault="006D43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39E">
        <w:rPr>
          <w:rFonts w:ascii="Times New Roman" w:hAnsi="Times New Roman" w:cs="Times New Roman"/>
          <w:sz w:val="28"/>
          <w:szCs w:val="28"/>
        </w:rPr>
        <w:t xml:space="preserve">Acest material a fostprodus cu sprijinulUniuniiEuropene. Conţinutulacestui material intrăînresponsabilitateaInspectoratului de PolițieJudețeanSuceavaşi nu reflectăîn mod necesarpoziţiaoficială a UniuniiEuropenesau a structurilor de management ale ProgramuluiInterreg  VI-A  </w:t>
      </w:r>
      <w:r>
        <w:rPr>
          <w:rFonts w:ascii="Times New Roman" w:hAnsi="Times New Roman" w:cs="Times New Roman"/>
          <w:sz w:val="28"/>
          <w:szCs w:val="28"/>
        </w:rPr>
        <w:t>NEXT România–Ucraina 2021- 2027</w:t>
      </w:r>
      <w:r w:rsidRPr="006D439E">
        <w:rPr>
          <w:rFonts w:ascii="Times New Roman" w:hAnsi="Times New Roman" w:cs="Times New Roman"/>
          <w:sz w:val="28"/>
          <w:szCs w:val="28"/>
        </w:rPr>
        <w:t>.</w:t>
      </w:r>
    </w:p>
    <w:p w:rsidR="00046DEE" w:rsidRDefault="00046DEE" w:rsidP="004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1538" w:rsidRDefault="007E1538" w:rsidP="007E15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7E1538" w:rsidSect="00FA2F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E9B" w:rsidRDefault="00C10E9B" w:rsidP="00091320">
      <w:pPr>
        <w:spacing w:after="0" w:line="240" w:lineRule="auto"/>
      </w:pPr>
      <w:r>
        <w:separator/>
      </w:r>
    </w:p>
  </w:endnote>
  <w:endnote w:type="continuationSeparator" w:id="1">
    <w:p w:rsidR="00C10E9B" w:rsidRDefault="00C10E9B" w:rsidP="0009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05"/>
      <w:gridCol w:w="3960"/>
      <w:gridCol w:w="3875"/>
    </w:tblGrid>
    <w:tr w:rsidR="006D439E" w:rsidTr="00E357B8">
      <w:tc>
        <w:tcPr>
          <w:tcW w:w="1705" w:type="dxa"/>
        </w:tcPr>
        <w:p w:rsidR="006D439E" w:rsidRDefault="00E357B8" w:rsidP="00E357B8">
          <w:pPr>
            <w:pStyle w:val="Footer"/>
            <w:spacing w:before="240" w:after="240"/>
          </w:pPr>
          <w:r w:rsidRPr="003A379B">
            <w:rPr>
              <w:noProof/>
              <w:color w:val="2E74B5" w:themeColor="accent1" w:themeShade="BF"/>
            </w:rPr>
            <w:drawing>
              <wp:inline distT="0" distB="0" distL="0" distR="0">
                <wp:extent cx="762000" cy="860425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36" cy="96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:rsidR="006D439E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>Acestproiectesteimplementat de cătreInspectoratul de PolițieJudețeanSuceava</w:t>
          </w:r>
        </w:p>
        <w:p w:rsidR="00E357B8" w:rsidRDefault="00E357B8" w:rsidP="00E357B8">
          <w:pPr>
            <w:jc w:val="both"/>
            <w:rPr>
              <w:rFonts w:ascii="Times New Roman" w:hAnsi="Times New Roman" w:cs="Times New Roman"/>
            </w:rPr>
          </w:pPr>
        </w:p>
        <w:p w:rsidR="006D439E" w:rsidRPr="00E357B8" w:rsidRDefault="006D439E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 xml:space="preserve">Adresă: Suceava, </w:t>
          </w:r>
          <w:r w:rsidR="00C30D8E">
            <w:rPr>
              <w:rFonts w:ascii="Times New Roman" w:hAnsi="Times New Roman" w:cs="Times New Roman"/>
            </w:rPr>
            <w:t>B</w:t>
          </w:r>
          <w:r w:rsidR="00E357B8" w:rsidRPr="00E357B8">
            <w:rPr>
              <w:rFonts w:ascii="Times New Roman" w:hAnsi="Times New Roman" w:cs="Times New Roman"/>
            </w:rPr>
            <w:t>ulevardul</w:t>
          </w:r>
          <w:r w:rsidRPr="00E357B8">
            <w:rPr>
              <w:rFonts w:ascii="Times New Roman" w:hAnsi="Times New Roman" w:cs="Times New Roman"/>
            </w:rPr>
            <w:t xml:space="preserve"> 1Mai nr. 9</w:t>
          </w:r>
        </w:p>
        <w:p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>Tel.: 0230</w:t>
          </w:r>
          <w:r w:rsidR="00C30D8E">
            <w:rPr>
              <w:rFonts w:ascii="Times New Roman" w:hAnsi="Times New Roman" w:cs="Times New Roman"/>
            </w:rPr>
            <w:t>/530527</w:t>
          </w:r>
          <w:r w:rsidRPr="00E357B8">
            <w:rPr>
              <w:rFonts w:ascii="Times New Roman" w:hAnsi="Times New Roman" w:cs="Times New Roman"/>
            </w:rPr>
            <w:t>, Fax: 0230/522753</w:t>
          </w:r>
        </w:p>
        <w:p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 xml:space="preserve">Email: cabinet@sv.politiaromana.ro </w:t>
          </w:r>
        </w:p>
      </w:tc>
      <w:tc>
        <w:tcPr>
          <w:tcW w:w="3875" w:type="dxa"/>
        </w:tcPr>
        <w:p w:rsid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  <w:lang w:val="ro-RO"/>
            </w:rPr>
          </w:pPr>
          <w:r w:rsidRPr="00E357B8">
            <w:rPr>
              <w:rFonts w:ascii="Times New Roman" w:hAnsi="Times New Roman" w:cs="Times New Roman"/>
              <w:lang w:val="ro-RO"/>
            </w:rPr>
            <w:t>Programul  Interreg  VI-A  NEXT România–Ucraina 2021- 2027 este finanțat de Uniunea Europeană şi co-finanţat de statele participante în program.</w:t>
          </w:r>
        </w:p>
        <w:p w:rsidR="006D439E" w:rsidRP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  <w:lang w:val="ro-RO"/>
            </w:rPr>
            <w:t>www.ro-ua.net</w:t>
          </w:r>
        </w:p>
      </w:tc>
    </w:tr>
  </w:tbl>
  <w:p w:rsidR="006D439E" w:rsidRDefault="006D43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E9B" w:rsidRDefault="00C10E9B" w:rsidP="00091320">
      <w:pPr>
        <w:spacing w:after="0" w:line="240" w:lineRule="auto"/>
      </w:pPr>
      <w:r>
        <w:separator/>
      </w:r>
    </w:p>
  </w:footnote>
  <w:footnote w:type="continuationSeparator" w:id="1">
    <w:p w:rsidR="00C10E9B" w:rsidRDefault="00C10E9B" w:rsidP="0009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320" w:rsidRDefault="00091320">
    <w:pPr>
      <w:pStyle w:val="Header"/>
    </w:pPr>
    <w:r w:rsidRPr="00091320">
      <w:rPr>
        <w:noProof/>
      </w:rPr>
      <w:drawing>
        <wp:inline distT="0" distB="0" distL="0" distR="0">
          <wp:extent cx="3188874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718" cy="97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909AB"/>
    <w:rsid w:val="00046DEE"/>
    <w:rsid w:val="00091320"/>
    <w:rsid w:val="000E5033"/>
    <w:rsid w:val="00217448"/>
    <w:rsid w:val="00285D4C"/>
    <w:rsid w:val="002B05AA"/>
    <w:rsid w:val="003C59B0"/>
    <w:rsid w:val="003C6DC8"/>
    <w:rsid w:val="0047290A"/>
    <w:rsid w:val="004D280F"/>
    <w:rsid w:val="0063779E"/>
    <w:rsid w:val="006D439E"/>
    <w:rsid w:val="007E1538"/>
    <w:rsid w:val="008253E3"/>
    <w:rsid w:val="00831FFF"/>
    <w:rsid w:val="009C4194"/>
    <w:rsid w:val="009D6421"/>
    <w:rsid w:val="00A578BD"/>
    <w:rsid w:val="00C10E9B"/>
    <w:rsid w:val="00C30D8E"/>
    <w:rsid w:val="00CD134F"/>
    <w:rsid w:val="00D52046"/>
    <w:rsid w:val="00E34AAE"/>
    <w:rsid w:val="00E357B8"/>
    <w:rsid w:val="00E909AB"/>
    <w:rsid w:val="00EA2E65"/>
    <w:rsid w:val="00EB4DFC"/>
    <w:rsid w:val="00FA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20"/>
  </w:style>
  <w:style w:type="paragraph" w:styleId="Footer">
    <w:name w:val="footer"/>
    <w:basedOn w:val="Normal"/>
    <w:link w:val="Foot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20"/>
  </w:style>
  <w:style w:type="table" w:styleId="TableGrid">
    <w:name w:val="Table Grid"/>
    <w:basedOn w:val="TableNormal"/>
    <w:uiPriority w:val="39"/>
    <w:rsid w:val="006D4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6D4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6D439E"/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D012-A711-49C5-AFA6-65785884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2025-06-27T05:24:00Z</dcterms:created>
  <dcterms:modified xsi:type="dcterms:W3CDTF">2025-06-27T11:27:00Z</dcterms:modified>
</cp:coreProperties>
</file>